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Your Name</w:t>
      </w:r>
    </w:p>
    <w:p w:rsidR="00000000" w:rsidDel="00000000" w:rsidP="00000000" w:rsidRDefault="00000000" w:rsidRPr="00000000" w14:paraId="00000002">
      <w:pPr>
        <w:shd w:fill="ffffff"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Address</w:t>
      </w:r>
    </w:p>
    <w:p w:rsidR="00000000" w:rsidDel="00000000" w:rsidP="00000000" w:rsidRDefault="00000000" w:rsidRPr="00000000" w14:paraId="00000003">
      <w:pPr>
        <w:shd w:fill="ffffff"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City, NY Zip Code</w:t>
      </w:r>
    </w:p>
    <w:p w:rsidR="00000000" w:rsidDel="00000000" w:rsidP="00000000" w:rsidRDefault="00000000" w:rsidRPr="00000000" w14:paraId="00000004">
      <w:pPr>
        <w:shd w:fill="ffffff"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shd w:fill="ffffff"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[Insert Date]</w:t>
      </w:r>
    </w:p>
    <w:p w:rsidR="00000000" w:rsidDel="00000000" w:rsidP="00000000" w:rsidRDefault="00000000" w:rsidRPr="00000000" w14:paraId="00000006">
      <w:pPr>
        <w:shd w:fill="ffffff"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hd w:fill="ffffff"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[Insert Senator’s Name]</w:t>
      </w:r>
    </w:p>
    <w:p w:rsidR="00000000" w:rsidDel="00000000" w:rsidP="00000000" w:rsidRDefault="00000000" w:rsidRPr="00000000" w14:paraId="00000008">
      <w:pPr>
        <w:shd w:fill="ffffff"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[Senator or Assemblyman Address]</w:t>
      </w:r>
    </w:p>
    <w:p w:rsidR="00000000" w:rsidDel="00000000" w:rsidP="00000000" w:rsidRDefault="00000000" w:rsidRPr="00000000" w14:paraId="00000009">
      <w:pPr>
        <w:shd w:fill="ffffff"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shd w:fill="ffffff" w:val="clear"/>
        <w:spacing w:after="0" w:before="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Dear Senator or Assemblyman [Insert Last Name]:</w:t>
      </w:r>
      <w:r w:rsidDel="00000000" w:rsidR="00000000" w:rsidRPr="00000000">
        <w:rPr>
          <w:rtl w:val="0"/>
        </w:rPr>
      </w:r>
    </w:p>
    <w:p w:rsidR="00000000" w:rsidDel="00000000" w:rsidP="00000000" w:rsidRDefault="00000000" w:rsidRPr="00000000" w14:paraId="0000000B">
      <w:pPr>
        <w:shd w:fill="ffffff" w:val="clear"/>
        <w:spacing w:after="300" w:before="3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resident deeply invested in the welfare of our community, I am writing to express my unwavering support for extending the FCC's Affordable Connectivity Program (ACP). The looming shutdown of the ACP in April 2024 poses a significant concern for me, my family, and our community who are dedicated to enhancing broadband access in the Adirondack region.</w:t>
      </w:r>
    </w:p>
    <w:p w:rsidR="00000000" w:rsidDel="00000000" w:rsidP="00000000" w:rsidRDefault="00000000" w:rsidRPr="00000000" w14:paraId="0000000C">
      <w:pPr>
        <w:shd w:fill="ffffff" w:val="clear"/>
        <w:spacing w:after="300" w:before="3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seen firsthand the transformative impact of the ACP on our communities. Currently, almost 59,000 households across eleven northern New York counties, are receiving a total monthly subsidy of over $1,870,000 from this program. However, without an extension of federal funding, this vital financial support will vanish.</w:t>
      </w:r>
    </w:p>
    <w:p w:rsidR="00000000" w:rsidDel="00000000" w:rsidP="00000000" w:rsidRDefault="00000000" w:rsidRPr="00000000" w14:paraId="0000000D">
      <w:pPr>
        <w:shd w:fill="ffffff" w:val="clear"/>
        <w:spacing w:after="300" w:before="3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ACP has been instrumental in narrowing the digital divide in our area, where difficult terrain and low population density present unique obstacles to broadband expansion. Extending this program is crucial to sustain the progress we've made in promoting digital inclusion and ensuring that every member of our community has access to affordable high-speed internet.</w:t>
      </w:r>
    </w:p>
    <w:p w:rsidR="00000000" w:rsidDel="00000000" w:rsidP="00000000" w:rsidRDefault="00000000" w:rsidRPr="00000000" w14:paraId="0000000E">
      <w:pPr>
        <w:shd w:fill="ffffff" w:val="clear"/>
        <w:spacing w:after="300" w:before="3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today's digital age, internet access is no longer a luxury but a necessity, impacting essential aspects of life such as public safety, education, healthcare, and employment. By extending the ACP, the FCC can provide much-needed support to underserved and rural areas like ours, enabling us to continue benefiting from affordable internet access.</w:t>
      </w:r>
    </w:p>
    <w:p w:rsidR="00000000" w:rsidDel="00000000" w:rsidP="00000000" w:rsidRDefault="00000000" w:rsidRPr="00000000" w14:paraId="0000000F">
      <w:pPr>
        <w:shd w:fill="ffffff" w:val="clear"/>
        <w:spacing w:after="300" w:before="3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Furthermore, an extension of the program would offer certainty and support to broadband providers, encouraging investment in infrastructure upgrades and expansion projects, ultimately enhancing connectivity in our communities. We implore the FCC to consider the significance of extending the Affordable Connectivity Program, especially for rural and underserved areas like the Adirondacks. </w:t>
      </w:r>
    </w:p>
    <w:p w:rsidR="00000000" w:rsidDel="00000000" w:rsidP="00000000" w:rsidRDefault="00000000" w:rsidRPr="00000000" w14:paraId="00000010">
      <w:pPr>
        <w:shd w:fill="ffffff" w:val="clear"/>
        <w:spacing w:after="300" w:before="3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Thank you for your attention to this matter. </w:t>
      </w:r>
    </w:p>
    <w:p w:rsidR="00000000" w:rsidDel="00000000" w:rsidP="00000000" w:rsidRDefault="00000000" w:rsidRPr="00000000" w14:paraId="00000011">
      <w:pPr>
        <w:shd w:fill="ffffff" w:val="clear"/>
        <w:spacing w:after="300" w:before="3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Sincerely,</w:t>
      </w:r>
    </w:p>
    <w:p w:rsidR="00000000" w:rsidDel="00000000" w:rsidP="00000000" w:rsidRDefault="00000000" w:rsidRPr="00000000" w14:paraId="00000012">
      <w:pPr>
        <w:shd w:fill="ffffff" w:val="clear"/>
        <w:spacing w:after="300" w:before="3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[YOUR NAME]</w:t>
      </w:r>
    </w:p>
    <w:p w:rsidR="00000000" w:rsidDel="00000000" w:rsidP="00000000" w:rsidRDefault="00000000" w:rsidRPr="00000000" w14:paraId="00000013">
      <w:pPr>
        <w:shd w:fill="ffffff" w:val="clear"/>
        <w:spacing w:after="300" w:before="300" w:line="240" w:lineRule="auto"/>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